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C2" w:rsidRDefault="00F25105">
      <w:pPr>
        <w:spacing w:after="0" w:line="240" w:lineRule="exact"/>
        <w:ind w:firstLine="5812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</w:p>
    <w:p w:rsidR="00A814C2" w:rsidRDefault="00F25105">
      <w:pPr>
        <w:spacing w:after="0" w:line="240" w:lineRule="exact"/>
        <w:ind w:firstLine="5812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МАОУ ДПО «РЦ НИТ»</w:t>
      </w:r>
    </w:p>
    <w:p w:rsidR="00A814C2" w:rsidRDefault="00F25105">
      <w:pPr>
        <w:spacing w:after="0" w:line="240" w:lineRule="exact"/>
        <w:ind w:firstLine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B71DD">
        <w:rPr>
          <w:rFonts w:ascii="Times New Roman" w:eastAsia="Times New Roman" w:hAnsi="Times New Roman" w:cs="Times New Roman"/>
          <w:sz w:val="28"/>
          <w:szCs w:val="24"/>
          <w:lang w:eastAsia="ru-RU"/>
        </w:rPr>
        <w:t>18.04.2022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EB71DD">
        <w:rPr>
          <w:rFonts w:ascii="Times New Roman" w:eastAsia="Times New Roman" w:hAnsi="Times New Roman" w:cs="Times New Roman"/>
          <w:sz w:val="28"/>
          <w:szCs w:val="24"/>
          <w:lang w:eastAsia="ru-RU"/>
        </w:rPr>
        <w:t>30/01-09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A81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4C2" w:rsidRDefault="00F2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 ПОВЫШЕНИЯ КВАЛИФИКАЦИИ</w:t>
      </w: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F2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«Практическое применение табличного редактора»</w:t>
      </w:r>
    </w:p>
    <w:p w:rsidR="00A814C2" w:rsidRDefault="00F2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(16 </w:t>
      </w:r>
      <w:proofErr w:type="spellStart"/>
      <w:r>
        <w:rPr>
          <w:rFonts w:ascii="Times New Roman" w:hAnsi="Times New Roman" w:cs="Times New Roman"/>
          <w:b/>
          <w:sz w:val="32"/>
        </w:rPr>
        <w:t>ак</w:t>
      </w:r>
      <w:proofErr w:type="spellEnd"/>
      <w:r>
        <w:rPr>
          <w:rFonts w:ascii="Times New Roman" w:hAnsi="Times New Roman" w:cs="Times New Roman"/>
          <w:b/>
          <w:sz w:val="32"/>
        </w:rPr>
        <w:t>. ч.)</w:t>
      </w: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F2510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</w:t>
      </w:r>
    </w:p>
    <w:p w:rsidR="00A814C2" w:rsidRDefault="00F2510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методист, МАОУ ДПО «РЦ НИТ»</w:t>
      </w: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A81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14C2" w:rsidRDefault="00F2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814C2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b/>
          <w:sz w:val="32"/>
        </w:rPr>
        <w:t>Соликамск, 2022</w:t>
      </w:r>
    </w:p>
    <w:p w:rsidR="00A814C2" w:rsidRDefault="00F25105">
      <w:pPr>
        <w:pStyle w:val="af1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 реализации программы «Практическое применение табличного редактора»: </w:t>
      </w:r>
      <w:r>
        <w:rPr>
          <w:sz w:val="28"/>
          <w:szCs w:val="28"/>
        </w:rPr>
        <w:t>формирование у слушателей теоретических знаний и практических навыков применения н</w:t>
      </w:r>
      <w:r>
        <w:rPr>
          <w:color w:val="000000"/>
          <w:sz w:val="28"/>
          <w:szCs w:val="28"/>
        </w:rPr>
        <w:t xml:space="preserve">аиболее известных табличных редакторов, таких как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 xml:space="preserve"> фир</w:t>
      </w:r>
      <w:r>
        <w:rPr>
          <w:color w:val="000000"/>
          <w:sz w:val="28"/>
          <w:szCs w:val="28"/>
        </w:rPr>
        <w:t xml:space="preserve">мы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, электронные таблицы пакета </w:t>
      </w:r>
      <w:proofErr w:type="spellStart"/>
      <w:r>
        <w:rPr>
          <w:color w:val="000000"/>
          <w:sz w:val="28"/>
          <w:szCs w:val="28"/>
        </w:rPr>
        <w:t>МойОфис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OpenOffice</w:t>
      </w:r>
      <w:proofErr w:type="spellEnd"/>
      <w:r>
        <w:rPr>
          <w:color w:val="000000"/>
          <w:sz w:val="28"/>
          <w:szCs w:val="28"/>
        </w:rPr>
        <w:t xml:space="preserve"> и таблицы с совместным доступом на </w:t>
      </w:r>
      <w:proofErr w:type="spellStart"/>
      <w:r>
        <w:rPr>
          <w:color w:val="000000"/>
          <w:sz w:val="28"/>
          <w:szCs w:val="28"/>
        </w:rPr>
        <w:t>Яндекс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далее – табличный редактор):</w:t>
      </w:r>
    </w:p>
    <w:p w:rsidR="00A814C2" w:rsidRDefault="00A814C2">
      <w:pPr>
        <w:pStyle w:val="af1"/>
        <w:spacing w:line="360" w:lineRule="exact"/>
        <w:ind w:left="0" w:firstLine="709"/>
        <w:jc w:val="both"/>
        <w:rPr>
          <w:b/>
          <w:sz w:val="28"/>
          <w:szCs w:val="28"/>
          <w:u w:val="single"/>
        </w:rPr>
      </w:pPr>
    </w:p>
    <w:p w:rsidR="00A814C2" w:rsidRDefault="00F25105">
      <w:pPr>
        <w:pStyle w:val="af1"/>
        <w:spacing w:line="360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 Общие компетенции:</w:t>
      </w:r>
    </w:p>
    <w:p w:rsidR="00A814C2" w:rsidRDefault="00F25105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Осуществлять поиск информации, необходимой для эффективного выполнения профессиональных </w:t>
      </w:r>
      <w:r>
        <w:rPr>
          <w:sz w:val="28"/>
          <w:szCs w:val="28"/>
        </w:rPr>
        <w:t>задач.</w:t>
      </w:r>
    </w:p>
    <w:p w:rsidR="00A814C2" w:rsidRDefault="00F25105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Использовать информационно-коммуникационные технологии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профессиональной деятельности.</w:t>
      </w:r>
    </w:p>
    <w:p w:rsidR="00A814C2" w:rsidRDefault="00A814C2">
      <w:pPr>
        <w:pStyle w:val="af1"/>
        <w:spacing w:line="360" w:lineRule="exact"/>
        <w:ind w:left="0" w:firstLine="709"/>
        <w:jc w:val="both"/>
        <w:rPr>
          <w:b/>
          <w:sz w:val="28"/>
          <w:szCs w:val="28"/>
          <w:u w:val="single"/>
        </w:rPr>
      </w:pPr>
    </w:p>
    <w:p w:rsidR="00A814C2" w:rsidRDefault="00F25105">
      <w:pPr>
        <w:pStyle w:val="af1"/>
        <w:spacing w:line="360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1.2. Профессиональные компетенции:</w:t>
      </w:r>
    </w:p>
    <w:p w:rsidR="00A814C2" w:rsidRDefault="00F25105">
      <w:pPr>
        <w:pStyle w:val="af1"/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Слушатель, освоивший программу, должен обладать профессиональными компетенциями (ПК), включающими в себя способность:</w:t>
      </w:r>
    </w:p>
    <w:p w:rsidR="00A814C2" w:rsidRDefault="00F2510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 1. Собирать данные для анализа использования и функционирования табличного редактора.</w:t>
      </w:r>
    </w:p>
    <w:p w:rsidR="00A814C2" w:rsidRDefault="00F2510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 Заносить данные в таблицу табличного редактора, выполнять автоматические вычисления, осуществлять статистическую обработку данных </w:t>
      </w:r>
    </w:p>
    <w:p w:rsidR="00A814C2" w:rsidRDefault="00F2510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 Создавать макросы, </w:t>
      </w:r>
      <w:r>
        <w:rPr>
          <w:rFonts w:ascii="Times New Roman" w:hAnsi="Times New Roman" w:cs="Times New Roman"/>
          <w:sz w:val="28"/>
          <w:szCs w:val="28"/>
        </w:rPr>
        <w:t>автоматизирующие обработку данных различного типа.</w:t>
      </w:r>
    </w:p>
    <w:p w:rsidR="00A814C2" w:rsidRDefault="00F25105">
      <w:pPr>
        <w:pStyle w:val="af1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i/>
          <w:sz w:val="32"/>
          <w:szCs w:val="28"/>
        </w:rPr>
      </w:pPr>
      <w:r>
        <w:rPr>
          <w:b/>
          <w:bCs/>
          <w:i/>
          <w:sz w:val="28"/>
        </w:rPr>
        <w:t>Требования к результатам обучения</w:t>
      </w:r>
    </w:p>
    <w:p w:rsidR="00A814C2" w:rsidRDefault="00F25105">
      <w:pPr>
        <w:pStyle w:val="af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курса слушатель должен приобрести следующие знания,</w:t>
      </w:r>
      <w:r>
        <w:rPr>
          <w:rFonts w:ascii="Times New Roman" w:hAnsi="Times New Roman" w:cs="Times New Roman"/>
          <w:sz w:val="28"/>
        </w:rPr>
        <w:t xml:space="preserve"> умения, владения для дальнейшего использования возможностей табличного редактора при исполнении п</w:t>
      </w:r>
      <w:r>
        <w:rPr>
          <w:rFonts w:ascii="Times New Roman" w:hAnsi="Times New Roman" w:cs="Times New Roman"/>
          <w:sz w:val="28"/>
        </w:rPr>
        <w:t>рофессиональных обязанностей:</w:t>
      </w:r>
    </w:p>
    <w:p w:rsidR="00A814C2" w:rsidRDefault="00A814C2">
      <w:pPr>
        <w:pStyle w:val="af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814C2" w:rsidRDefault="00F2510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Слушатель должен иметь практический опыт: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b/>
          <w:sz w:val="32"/>
        </w:rPr>
      </w:pPr>
      <w:r>
        <w:t>– автоматизации задач подведения промежуточных и общих итогов;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b/>
          <w:sz w:val="32"/>
        </w:rPr>
      </w:pPr>
      <w:r>
        <w:t>– группировка объектов в табличном редакторе;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b/>
          <w:sz w:val="32"/>
        </w:rPr>
      </w:pPr>
      <w:r>
        <w:t>– блокировки листов (защита от удаления, переименования и пр.);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b/>
          <w:sz w:val="32"/>
        </w:rPr>
      </w:pPr>
      <w:r>
        <w:t xml:space="preserve">– защиты </w:t>
      </w:r>
      <w:r>
        <w:t>ячеек.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Слушатель должен знать: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 как облегчить задачи по созданию связей между ячейками разных листов и книг;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 набор встроенных функций, минимально необходимых для решения повседневных задач;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 как делать фильтрацию наглядной;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  <w:b/>
        </w:rPr>
      </w:pPr>
      <w:r>
        <w:rPr>
          <w:rFonts w:eastAsia="Calibri"/>
        </w:rPr>
        <w:t>– как защитить результаты св</w:t>
      </w:r>
      <w:r>
        <w:rPr>
          <w:rFonts w:eastAsia="Calibri"/>
        </w:rPr>
        <w:t>оей работы и исключить в них нежелательные действия.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Слушатель должен уметь: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выделять ячейки автоматически в зависимости от условий;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 создавать выпадающие списки;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– использовать «умные» таблицы;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 быстро и без ошибок создавать итоговые таблицы на основе</w:t>
      </w:r>
      <w:r>
        <w:rPr>
          <w:rFonts w:eastAsia="Calibri"/>
        </w:rPr>
        <w:t xml:space="preserve"> большого количества исходных листов и файлов;</w:t>
      </w:r>
    </w:p>
    <w:p w:rsidR="00A814C2" w:rsidRDefault="00F25105">
      <w:pPr>
        <w:pStyle w:val="ConsPlusNormal"/>
        <w:spacing w:line="360" w:lineRule="exact"/>
        <w:ind w:firstLine="709"/>
        <w:jc w:val="both"/>
        <w:rPr>
          <w:rFonts w:eastAsia="Calibri"/>
        </w:rPr>
      </w:pPr>
      <w:r>
        <w:rPr>
          <w:rFonts w:eastAsia="Calibri"/>
        </w:rPr>
        <w:t>– создавать правила форматирования с применением формул.</w:t>
      </w:r>
    </w:p>
    <w:p w:rsidR="00A814C2" w:rsidRDefault="00A814C2">
      <w:pPr>
        <w:pStyle w:val="ConsPlusNormal"/>
        <w:spacing w:line="360" w:lineRule="exact"/>
        <w:ind w:firstLine="709"/>
        <w:jc w:val="both"/>
        <w:rPr>
          <w:rFonts w:eastAsia="Calibri"/>
        </w:rPr>
      </w:pPr>
    </w:p>
    <w:p w:rsidR="00A814C2" w:rsidRDefault="00F2510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b/>
          <w:sz w:val="32"/>
        </w:rPr>
      </w:pPr>
      <w:r>
        <w:rPr>
          <w:b/>
          <w:i/>
        </w:rPr>
        <w:t>Результаты освоения программы «</w:t>
      </w:r>
      <w:r>
        <w:rPr>
          <w:rFonts w:eastAsia="Times New Roman"/>
          <w:b/>
          <w:i/>
          <w:lang w:eastAsia="ru-RU"/>
        </w:rPr>
        <w:t>Практическое применение табличного редактора</w:t>
      </w:r>
      <w:r>
        <w:rPr>
          <w:b/>
          <w:i/>
        </w:rPr>
        <w:t>»</w:t>
      </w:r>
    </w:p>
    <w:p w:rsidR="00A814C2" w:rsidRDefault="00A814C2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C2" w:rsidRDefault="00F25105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обучения является сформированные у обучающихся практические профессиональные умения, позволяющие применять полученные знания, умения и владения в работе с табличным редактором. </w:t>
      </w:r>
      <w:proofErr w:type="gramEnd"/>
    </w:p>
    <w:p w:rsidR="00A814C2" w:rsidRDefault="00A814C2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4C2" w:rsidRDefault="00F25105">
      <w:pPr>
        <w:pStyle w:val="af1"/>
        <w:numPr>
          <w:ilvl w:val="0"/>
          <w:numId w:val="1"/>
        </w:numPr>
        <w:tabs>
          <w:tab w:val="left" w:pos="993"/>
        </w:tabs>
        <w:spacing w:line="240" w:lineRule="exact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и содержание программы «Практическое</w:t>
      </w:r>
      <w:r>
        <w:rPr>
          <w:b/>
          <w:i/>
          <w:sz w:val="28"/>
          <w:szCs w:val="28"/>
        </w:rPr>
        <w:t xml:space="preserve"> применение табличного редактора»</w:t>
      </w:r>
    </w:p>
    <w:p w:rsidR="00A814C2" w:rsidRDefault="00F25105">
      <w:pPr>
        <w:spacing w:before="480"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УЧЕБНЫЙ ПЛАН</w:t>
      </w:r>
    </w:p>
    <w:p w:rsidR="00A814C2" w:rsidRDefault="00F2510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программы обучения</w:t>
      </w:r>
    </w:p>
    <w:p w:rsidR="00A814C2" w:rsidRDefault="00F25105">
      <w:pPr>
        <w:spacing w:after="24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применение табличного редактора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14C2" w:rsidRDefault="00F2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и руководители различных структур, желающих повысить свой уровень в работе с табличным редактором до </w:t>
      </w:r>
      <w:r>
        <w:rPr>
          <w:rFonts w:ascii="Times New Roman" w:hAnsi="Times New Roman" w:cs="Times New Roman"/>
          <w:sz w:val="28"/>
          <w:szCs w:val="28"/>
        </w:rPr>
        <w:t>уверенного пользователя.</w:t>
      </w:r>
    </w:p>
    <w:p w:rsidR="00A814C2" w:rsidRDefault="00F25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обучения: 16 академических часов</w:t>
      </w:r>
    </w:p>
    <w:p w:rsidR="00A814C2" w:rsidRDefault="00F25105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обучения: очная </w:t>
      </w:r>
    </w:p>
    <w:tbl>
      <w:tblPr>
        <w:tblW w:w="5000" w:type="pct"/>
        <w:tblLook w:val="04A0"/>
      </w:tblPr>
      <w:tblGrid>
        <w:gridCol w:w="2760"/>
        <w:gridCol w:w="3623"/>
        <w:gridCol w:w="1101"/>
        <w:gridCol w:w="1417"/>
        <w:gridCol w:w="1520"/>
      </w:tblGrid>
      <w:tr w:rsidR="00A814C2"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814C2"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814C2">
        <w:trPr>
          <w:trHeight w:val="55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ПК1, ПК2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af4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табличных редакторов (</w:t>
            </w:r>
            <w:proofErr w:type="spellStart"/>
            <w:r>
              <w:rPr>
                <w:sz w:val="28"/>
                <w:szCs w:val="28"/>
              </w:rPr>
              <w:t>МойОфис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OpenOffice</w:t>
            </w:r>
            <w:proofErr w:type="spellEnd"/>
            <w:r>
              <w:rPr>
                <w:sz w:val="28"/>
                <w:szCs w:val="28"/>
              </w:rPr>
              <w:t xml:space="preserve">, таблицы </w:t>
            </w:r>
            <w:proofErr w:type="spellStart"/>
            <w:r>
              <w:rPr>
                <w:sz w:val="28"/>
                <w:szCs w:val="28"/>
              </w:rPr>
              <w:t>Яндекс</w:t>
            </w:r>
            <w:proofErr w:type="spellEnd"/>
            <w:r>
              <w:rPr>
                <w:sz w:val="28"/>
                <w:szCs w:val="28"/>
              </w:rPr>
              <w:t>). Настройка и приемы работы в табличном редакторе. Списки и форматирование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ПК2, ПК3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замена, сортировка и фильтры. Формулы, мастер функций, стили ссылок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ОК2, ПК1, ПК2,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таблиц. Графическое представление данных.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ПК1, ПК2, ПК3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ПК1, ПК2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 вычислениях в табличных редакторах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ПК2, ПК3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обработки больших таблиц (списков)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ОК2, ПК1, ПК2,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с помощью сводных таблиц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ПК1, ПК2, ПК3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доступ к файлу при работе с табличным редактором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ПК1, ПК2, ПК3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4C2"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ОК2, ПК1, ПК2, ПК3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</w:tbl>
    <w:p w:rsidR="00A814C2" w:rsidRDefault="00F25105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814C2" w:rsidRDefault="00F251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814C2" w:rsidRDefault="00F25105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Практическое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применение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табличного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редактора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775" w:type="dxa"/>
        <w:tblInd w:w="-175" w:type="dxa"/>
        <w:tblLook w:val="04A0"/>
      </w:tblPr>
      <w:tblGrid>
        <w:gridCol w:w="710"/>
        <w:gridCol w:w="5666"/>
        <w:gridCol w:w="1275"/>
        <w:gridCol w:w="1560"/>
        <w:gridCol w:w="1564"/>
      </w:tblGrid>
      <w:tr w:rsidR="00A814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814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af4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Обзор табличных редакторов (</w:t>
            </w:r>
            <w:proofErr w:type="spellStart"/>
            <w:r>
              <w:rPr>
                <w:b/>
                <w:sz w:val="28"/>
                <w:szCs w:val="28"/>
              </w:rPr>
              <w:t>МойОфис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OpenOffice</w:t>
            </w:r>
            <w:proofErr w:type="spellEnd"/>
            <w:r>
              <w:rPr>
                <w:b/>
                <w:sz w:val="28"/>
                <w:szCs w:val="28"/>
              </w:rPr>
              <w:t xml:space="preserve">, таблицы </w:t>
            </w:r>
            <w:proofErr w:type="spellStart"/>
            <w:r>
              <w:rPr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b/>
                <w:sz w:val="28"/>
                <w:szCs w:val="28"/>
              </w:rPr>
              <w:t xml:space="preserve">). Настройка и приемы работы в табличном редакторе. Списки и </w:t>
            </w:r>
            <w:r>
              <w:rPr>
                <w:b/>
                <w:sz w:val="28"/>
                <w:szCs w:val="28"/>
              </w:rPr>
              <w:t>форматирование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tabs>
                <w:tab w:val="left" w:pos="425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быстрого ввода данных и их редактирование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Автозаполнение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форматирование данных в книге. Оформление таблиц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«умных» таблиц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автофильтров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таблиц с общими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промежуточными итогами. Консолидация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Поиск, замена, сортировка и фильтры. Формулы, мастер функций, стили ссылок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данных (обычная, многоуровневая, по формату). Фильтры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и функции. Виды и 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ссылок. Примеры использования наиболее популярных функций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 таблиц. Графическое представление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настройки окна программы. Подготовка к печати и печать таблиц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представление данных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табличном редакторе. Создание диаграмм,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спарклайнов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графических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14C2">
        <w:trPr>
          <w:trHeight w:val="2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о вычислениях в табличном редакторе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Режимы ввода и правка формул. Использование относительных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абсолютных ссылок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категорий встроенных функций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форматирование для выборочного, но автоматизированного оформления данных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 обработки больших таблиц (списков)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«умных» таблиц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автофильтров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сортировки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таблиц с общими и промежуточными итогами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 данных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 данных с помощью сводных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сводной таблицы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сводных таблиц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отчетом сводной таблицы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выпадающими списками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Совместный доступ к файлу при работе с табличным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редактором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защиты данных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общим файлом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814C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4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</w:t>
            </w:r>
          </w:p>
        </w:tc>
      </w:tr>
    </w:tbl>
    <w:p w:rsidR="00A814C2" w:rsidRDefault="00A814C2">
      <w:pPr>
        <w:sectPr w:rsidR="00A814C2">
          <w:headerReference w:type="default" r:id="rId8"/>
          <w:pgSz w:w="11906" w:h="16838"/>
          <w:pgMar w:top="765" w:right="567" w:bottom="567" w:left="1134" w:header="708" w:footer="0" w:gutter="0"/>
          <w:cols w:space="720"/>
          <w:formProt w:val="0"/>
          <w:docGrid w:linePitch="360" w:charSpace="16384"/>
        </w:sectPr>
      </w:pPr>
    </w:p>
    <w:p w:rsidR="00A814C2" w:rsidRDefault="00F25105">
      <w:pPr>
        <w:pStyle w:val="10"/>
        <w:spacing w:before="240" w:after="240" w:line="23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A814C2" w:rsidRDefault="00F25105">
      <w:pPr>
        <w:spacing w:after="0" w:line="23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814C2" w:rsidRDefault="00F25105">
      <w:pPr>
        <w:spacing w:after="240" w:line="23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применение табличного редактора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jc w:val="center"/>
        <w:tblLook w:val="00A0"/>
      </w:tblPr>
      <w:tblGrid>
        <w:gridCol w:w="3828"/>
        <w:gridCol w:w="1752"/>
        <w:gridCol w:w="1215"/>
        <w:gridCol w:w="1040"/>
        <w:gridCol w:w="1041"/>
        <w:gridCol w:w="1040"/>
        <w:gridCol w:w="1041"/>
        <w:gridCol w:w="1037"/>
        <w:gridCol w:w="1041"/>
        <w:gridCol w:w="1242"/>
        <w:gridCol w:w="1445"/>
      </w:tblGrid>
      <w:tr w:rsidR="00A814C2">
        <w:trPr>
          <w:trHeight w:val="202"/>
          <w:jc w:val="center"/>
        </w:trPr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Наименование модуля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</w:rPr>
              <w:t>ак.ч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Учебные дни</w:t>
            </w:r>
          </w:p>
        </w:tc>
      </w:tr>
      <w:tr w:rsidR="00A814C2">
        <w:trPr>
          <w:trHeight w:val="201"/>
          <w:jc w:val="center"/>
        </w:trPr>
        <w:tc>
          <w:tcPr>
            <w:tcW w:w="3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pStyle w:val="1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A814C2">
            <w:pPr>
              <w:pStyle w:val="1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1 день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2 день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3 день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4 день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5 день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6 день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7 день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8 день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10"/>
              <w:spacing w:line="240" w:lineRule="exact"/>
              <w:jc w:val="center"/>
            </w:pPr>
            <w:r>
              <w:rPr>
                <w:rFonts w:ascii="Times New Roman" w:hAnsi="Times New Roman"/>
                <w:b/>
              </w:rPr>
              <w:t>9 день</w:t>
            </w:r>
          </w:p>
        </w:tc>
      </w:tr>
      <w:tr w:rsidR="00A814C2">
        <w:trPr>
          <w:trHeight w:val="333"/>
          <w:jc w:val="center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pStyle w:val="af4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 табличных </w:t>
            </w:r>
            <w:r>
              <w:rPr>
                <w:sz w:val="22"/>
                <w:szCs w:val="22"/>
              </w:rPr>
              <w:t>редакторов (</w:t>
            </w:r>
            <w:proofErr w:type="spellStart"/>
            <w:r>
              <w:rPr>
                <w:sz w:val="22"/>
                <w:szCs w:val="22"/>
              </w:rPr>
              <w:t>МойОфис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, таблицы 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>). Настройка и приемы в табличном редакторе. Списки и форматирование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637"/>
          <w:jc w:val="center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Поиск, замена, сортировка и фильтры. Формулы, мастер функций, стили ссылок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 xml:space="preserve">Печать таблиц. Графическое </w:t>
            </w:r>
            <w:r>
              <w:rPr>
                <w:rFonts w:ascii="Times New Roman" w:hAnsi="Times New Roman" w:cs="Times New Roman"/>
              </w:rPr>
              <w:t>представление данных.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Все о вычислениях в табличном редакторе.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Приемы обработки больших таблиц (списков).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Анализ данных с помощью сводных таблиц.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 xml:space="preserve">Совместный доступ к </w:t>
            </w:r>
            <w:r>
              <w:rPr>
                <w:rFonts w:ascii="Times New Roman" w:hAnsi="Times New Roman" w:cs="Times New Roman"/>
              </w:rPr>
              <w:t>файлу при работе с табличным редактором.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A814C2">
        <w:trPr>
          <w:trHeight w:val="325"/>
          <w:jc w:val="center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C2" w:rsidRDefault="00F25105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A814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C2" w:rsidRDefault="00F25105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</w:tbl>
    <w:p w:rsidR="00A814C2" w:rsidRDefault="00A814C2">
      <w:pPr>
        <w:sectPr w:rsidR="00A814C2">
          <w:headerReference w:type="default" r:id="rId9"/>
          <w:pgSz w:w="16838" w:h="11906" w:orient="landscape"/>
          <w:pgMar w:top="766" w:right="567" w:bottom="1134" w:left="765" w:header="709" w:footer="0" w:gutter="0"/>
          <w:cols w:space="720"/>
          <w:formProt w:val="0"/>
          <w:docGrid w:linePitch="360" w:charSpace="16384"/>
        </w:sectPr>
      </w:pPr>
    </w:p>
    <w:p w:rsidR="00A814C2" w:rsidRDefault="00F25105">
      <w:pPr>
        <w:pStyle w:val="10"/>
        <w:spacing w:before="240" w:after="200"/>
        <w:ind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5. Условия реализации программы (организационно-педагогические)</w:t>
      </w:r>
    </w:p>
    <w:p w:rsidR="00A814C2" w:rsidRDefault="00F25105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bookmarkStart w:id="0" w:name="_GoBack"/>
      <w:bookmarkEnd w:id="0"/>
    </w:p>
    <w:p w:rsidR="00A814C2" w:rsidRDefault="00F2510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 обучения: экран, </w:t>
      </w:r>
      <w:proofErr w:type="spellStart"/>
      <w:r>
        <w:rPr>
          <w:rFonts w:ascii="Times New Roman" w:hAnsi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/>
          <w:sz w:val="28"/>
          <w:szCs w:val="28"/>
        </w:rPr>
        <w:t>; ПЭВМ и программные средства.</w:t>
      </w:r>
    </w:p>
    <w:p w:rsidR="00A814C2" w:rsidRDefault="00A814C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4C2" w:rsidRDefault="00F25105">
      <w:pPr>
        <w:pStyle w:val="10"/>
        <w:tabs>
          <w:tab w:val="left" w:pos="993"/>
        </w:tabs>
        <w:spacing w:line="360" w:lineRule="exact"/>
        <w:ind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ab/>
        <w:t>Учебно-методическое обеспечение программы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Павлыш В.Н., Анохина И.Ю., Кононенко И.Н., </w:t>
      </w:r>
      <w:proofErr w:type="spellStart"/>
      <w:r>
        <w:rPr>
          <w:sz w:val="28"/>
          <w:szCs w:val="28"/>
        </w:rPr>
        <w:t>Зензернов</w:t>
      </w:r>
      <w:proofErr w:type="spellEnd"/>
      <w:r>
        <w:rPr>
          <w:sz w:val="28"/>
          <w:szCs w:val="28"/>
        </w:rPr>
        <w:t xml:space="preserve"> В.И. Начальный курс информатики для </w:t>
      </w:r>
      <w:r>
        <w:rPr>
          <w:sz w:val="28"/>
          <w:szCs w:val="28"/>
        </w:rPr>
        <w:t xml:space="preserve">пользователей персональных компьютеров/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пособие.-Донецк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>, 2006.-235 с.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Гарнаев</w:t>
      </w:r>
      <w:proofErr w:type="spellEnd"/>
      <w:r>
        <w:rPr>
          <w:sz w:val="28"/>
          <w:szCs w:val="28"/>
        </w:rPr>
        <w:t xml:space="preserve"> А. Использование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экономике и финансах. – Санкт-Петербург, </w:t>
      </w:r>
      <w:r>
        <w:rPr>
          <w:sz w:val="28"/>
          <w:szCs w:val="28"/>
          <w:lang w:val="en-US"/>
        </w:rPr>
        <w:t>BHV</w:t>
      </w:r>
      <w:r>
        <w:rPr>
          <w:sz w:val="28"/>
          <w:szCs w:val="28"/>
        </w:rPr>
        <w:t xml:space="preserve">, 1999.-336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</w:t>
      </w:r>
      <w:proofErr w:type="spellEnd"/>
      <w:r>
        <w:rPr>
          <w:sz w:val="28"/>
          <w:szCs w:val="28"/>
        </w:rPr>
        <w:t xml:space="preserve"> С.М.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Сборник примеров и задач.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</w:t>
      </w:r>
      <w:r>
        <w:rPr>
          <w:sz w:val="28"/>
          <w:szCs w:val="28"/>
        </w:rPr>
        <w:t xml:space="preserve">истика, 2003.-336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Афоничкин</w:t>
      </w:r>
      <w:proofErr w:type="spellEnd"/>
      <w:r>
        <w:rPr>
          <w:sz w:val="28"/>
          <w:szCs w:val="28"/>
        </w:rPr>
        <w:t xml:space="preserve"> А.И. и др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азработка бизнес-приложений в экономике на базе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/Под общ. ред. к.т.н. А.И.Афоничкина.-М.:ДИАЛОГ-МИФИ,2003.-416 с.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Петрунин Ю.Ю.: Информационные технологии анализа данных. – М.:КДУ, 2008.</w:t>
      </w:r>
    </w:p>
    <w:p w:rsidR="00A814C2" w:rsidRDefault="00F25105">
      <w:pPr>
        <w:pStyle w:val="af1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Михеева Е.В.: Практ</w:t>
      </w:r>
      <w:r>
        <w:rPr>
          <w:sz w:val="28"/>
          <w:szCs w:val="28"/>
        </w:rPr>
        <w:t xml:space="preserve">икум по </w:t>
      </w:r>
      <w:proofErr w:type="spellStart"/>
      <w:r>
        <w:rPr>
          <w:sz w:val="28"/>
          <w:szCs w:val="28"/>
        </w:rPr>
        <w:t>информатике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М.:Академия</w:t>
      </w:r>
      <w:proofErr w:type="spellEnd"/>
      <w:r>
        <w:rPr>
          <w:sz w:val="28"/>
          <w:szCs w:val="28"/>
        </w:rPr>
        <w:t>, 2004.</w:t>
      </w:r>
    </w:p>
    <w:p w:rsidR="00A814C2" w:rsidRDefault="00A814C2">
      <w:pPr>
        <w:pStyle w:val="af1"/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</w:p>
    <w:p w:rsidR="00A814C2" w:rsidRDefault="00A814C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4C2" w:rsidRDefault="00A81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A814C2">
          <w:headerReference w:type="default" r:id="rId10"/>
          <w:pgSz w:w="11906" w:h="16838"/>
          <w:pgMar w:top="765" w:right="567" w:bottom="567" w:left="1134" w:header="708" w:footer="0" w:gutter="0"/>
          <w:cols w:space="720"/>
          <w:formProt w:val="0"/>
          <w:docGrid w:linePitch="360" w:charSpace="16384"/>
        </w:sectPr>
      </w:pPr>
    </w:p>
    <w:p w:rsidR="00A814C2" w:rsidRDefault="00F25105">
      <w:pPr>
        <w:spacing w:before="240" w:after="24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</w:t>
      </w:r>
    </w:p>
    <w:p w:rsidR="00A814C2" w:rsidRDefault="00A814C2">
      <w:pPr>
        <w:spacing w:before="240" w:after="24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4C2" w:rsidRDefault="00F25105">
      <w:pPr>
        <w:spacing w:before="240" w:after="240" w:line="240" w:lineRule="exact"/>
        <w:jc w:val="both"/>
        <w:rPr>
          <w:rFonts w:ascii="Tinos" w:hAnsi="Tinos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1: Кнопки панели инструментов форматирования в электронной таблице могут быть неактивны, если: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/>
          <w:b/>
          <w:bCs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а) надо закончить ввод содержимого в ячейке, далее выделить ее и задать форматирование </w:t>
      </w:r>
    </w:p>
    <w:p w:rsidR="00A814C2" w:rsidRDefault="00F25105">
      <w:pPr>
        <w:spacing w:after="240" w:line="240" w:lineRule="exact"/>
        <w:jc w:val="both"/>
        <w:rPr>
          <w:rFonts w:ascii="Tinos" w:hAnsi="Tinos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не выделено все содержимое ячеек </w:t>
      </w:r>
    </w:p>
    <w:p w:rsidR="00A814C2" w:rsidRDefault="00F25105">
      <w:pPr>
        <w:spacing w:after="240" w:line="240" w:lineRule="exact"/>
        <w:jc w:val="both"/>
        <w:rPr>
          <w:rFonts w:ascii="Tinos" w:hAnsi="Tinos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содержимое ячеек является функцией </w:t>
      </w:r>
    </w:p>
    <w:p w:rsidR="00A814C2" w:rsidRDefault="00F25105">
      <w:pPr>
        <w:spacing w:after="240" w:line="240" w:lineRule="exact"/>
        <w:jc w:val="both"/>
        <w:rPr>
          <w:rFonts w:ascii="Tinos" w:hAnsi="Tinos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книга 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открыта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 для чтения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2: 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 xml:space="preserve">Документ, создаваемый по умолчанию приложением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 называется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а) Документ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1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б) Книга</w:t>
      </w:r>
      <w:proofErr w:type="gramStart"/>
      <w:r>
        <w:rPr>
          <w:rFonts w:ascii="Tinos" w:hAnsi="Tinos" w:cs="Times New Roman"/>
          <w:b/>
          <w:bCs/>
          <w:color w:val="000000"/>
          <w:sz w:val="24"/>
          <w:szCs w:val="28"/>
        </w:rPr>
        <w:t>1</w:t>
      </w:r>
      <w:proofErr w:type="gramEnd"/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имя изначально задается пользователем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г) Безымянный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3: С 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данными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 каких форматов не работает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: Варианты ответа: а) 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текстовый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время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числовой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дата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proofErr w:type="spellStart"/>
      <w:r>
        <w:rPr>
          <w:rFonts w:ascii="Tinos" w:hAnsi="Tinos" w:cs="Times New Roman"/>
          <w:b/>
          <w:bCs/>
          <w:color w:val="000000"/>
          <w:sz w:val="24"/>
          <w:szCs w:val="28"/>
        </w:rPr>
        <w:t>д</w:t>
      </w:r>
      <w:proofErr w:type="spellEnd"/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) работает со всеми перечисленными форматами данных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е) денежный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Вопрос 4: Современные программы дают возможность создавать электронные</w:t>
      </w:r>
      <w:r>
        <w:rPr>
          <w:rFonts w:ascii="Tinos" w:hAnsi="Tinos" w:cs="Times New Roman"/>
          <w:color w:val="000000"/>
          <w:sz w:val="24"/>
          <w:szCs w:val="28"/>
        </w:rPr>
        <w:t xml:space="preserve"> таблицы, содержащие: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более 5 </w:t>
      </w:r>
      <w:proofErr w:type="spellStart"/>
      <w:proofErr w:type="gramStart"/>
      <w:r>
        <w:rPr>
          <w:rFonts w:ascii="Tinos" w:hAnsi="Tinos" w:cs="Times New Roman"/>
          <w:color w:val="000000"/>
          <w:sz w:val="24"/>
          <w:szCs w:val="28"/>
        </w:rPr>
        <w:t>млн</w:t>
      </w:r>
      <w:proofErr w:type="spellEnd"/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 ячеек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б) не более 1 </w:t>
      </w:r>
      <w:proofErr w:type="spellStart"/>
      <w:proofErr w:type="gramStart"/>
      <w:r>
        <w:rPr>
          <w:rFonts w:ascii="Tinos" w:hAnsi="Tinos" w:cs="Times New Roman"/>
          <w:b/>
          <w:bCs/>
          <w:color w:val="000000"/>
          <w:sz w:val="24"/>
          <w:szCs w:val="28"/>
        </w:rPr>
        <w:t>млн</w:t>
      </w:r>
      <w:proofErr w:type="spellEnd"/>
      <w:proofErr w:type="gramEnd"/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 ячеек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50000 ячеек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количество ячеек в рабочей книге неограниченно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5: Основными элементами электронной таблицы являются: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ссылки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функции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данные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г) ячейки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6: В перечне функций укажите функции, относящиеся к категории статистические: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а) МИ</w:t>
      </w:r>
      <w:proofErr w:type="gramStart"/>
      <w:r>
        <w:rPr>
          <w:rFonts w:ascii="Tinos" w:hAnsi="Tinos" w:cs="Times New Roman"/>
          <w:b/>
          <w:bCs/>
          <w:color w:val="000000"/>
          <w:sz w:val="24"/>
          <w:szCs w:val="28"/>
        </w:rPr>
        <w:t>Н(</w:t>
      </w:r>
      <w:proofErr w:type="gramEnd"/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), МАКС(), СРЗНАЧ()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б) МАК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С(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), МИН(), ЕСЛИ()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lastRenderedPageBreak/>
        <w:t>в) МИ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Н(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), МАКС(), СУММ()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г) СУМ</w:t>
      </w:r>
      <w:proofErr w:type="gramStart"/>
      <w:r>
        <w:rPr>
          <w:rFonts w:ascii="Tinos" w:hAnsi="Tinos" w:cs="Times New Roman"/>
          <w:color w:val="000000"/>
          <w:sz w:val="24"/>
          <w:szCs w:val="28"/>
        </w:rPr>
        <w:t>М(</w:t>
      </w:r>
      <w:proofErr w:type="gramEnd"/>
      <w:r>
        <w:rPr>
          <w:rFonts w:ascii="Tinos" w:hAnsi="Tinos" w:cs="Times New Roman"/>
          <w:color w:val="000000"/>
          <w:sz w:val="24"/>
          <w:szCs w:val="28"/>
        </w:rPr>
        <w:t xml:space="preserve">), МАКС(), ЕСЛИ()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Вопрос 7: Данные в элект</w:t>
      </w:r>
      <w:r>
        <w:rPr>
          <w:rFonts w:ascii="Tinos" w:hAnsi="Tinos" w:cs="Times New Roman"/>
          <w:color w:val="000000"/>
          <w:sz w:val="24"/>
          <w:szCs w:val="28"/>
        </w:rPr>
        <w:t xml:space="preserve">ронной таблице могут быть: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а) формулой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б) текстом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оператором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г) числом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8: Использование маркера заполнения позволяет копировать в ячейки: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форматы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б) данные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в) функции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все ответы верны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9: В формуле содержится ссылка на ячейку A$1. Изменится ли эта ссылка при копировании формулы в нижележащие ячейки?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а) нет</w:t>
      </w:r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да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10: Можно ли изменить параметры диаграммы после ее построения: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а) можно изм</w:t>
      </w: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енить тип диаграммы, ряд данных, параметры диаграммы и т. д.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диаграмму изменить нельзя, ее необходимо строить заново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можно изменить все, кроме типа диаграммы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можно только размер и размещение диаграммы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Вопрос 11: Адрес ячейки в электронной табл</w:t>
      </w:r>
      <w:r>
        <w:rPr>
          <w:rFonts w:ascii="Tinos" w:hAnsi="Tinos" w:cs="Times New Roman"/>
          <w:color w:val="000000"/>
          <w:sz w:val="24"/>
          <w:szCs w:val="28"/>
        </w:rPr>
        <w:t xml:space="preserve">ице определяется: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номером листа и номером строки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номером листа и именем столбца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в) именем, присваиваемым пользователем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г) именем столбца и номером строки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12: Фильтрацию в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 можно проводить с помощью: Варианты ответ</w:t>
      </w:r>
      <w:r>
        <w:rPr>
          <w:rFonts w:ascii="Tinos" w:hAnsi="Tinos" w:cs="Times New Roman"/>
          <w:color w:val="000000"/>
          <w:sz w:val="24"/>
          <w:szCs w:val="28"/>
        </w:rPr>
        <w:t xml:space="preserve">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простого фильтра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б) </w:t>
      </w:r>
      <w:proofErr w:type="spellStart"/>
      <w:r>
        <w:rPr>
          <w:rFonts w:ascii="Tinos" w:hAnsi="Tinos" w:cs="Times New Roman"/>
          <w:b/>
          <w:bCs/>
          <w:color w:val="000000"/>
          <w:sz w:val="24"/>
          <w:szCs w:val="28"/>
        </w:rPr>
        <w:t>автофильтра</w:t>
      </w:r>
      <w:proofErr w:type="spellEnd"/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в) составного фильтра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г) расширенного фильтра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13: Команды форматирования в электронной таблице выполняют функции: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lastRenderedPageBreak/>
        <w:t xml:space="preserve">а) поиска и замены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сохранения файлов, загрузки файлов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>в) перемещения,</w:t>
      </w:r>
      <w:r>
        <w:rPr>
          <w:rFonts w:ascii="Tinos" w:hAnsi="Tinos" w:cs="Times New Roman"/>
          <w:color w:val="000000"/>
          <w:sz w:val="24"/>
          <w:szCs w:val="28"/>
        </w:rPr>
        <w:t xml:space="preserve"> вставки, удаления, копирования, замены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г) выравнивания данных в ячейках, назначения шрифтов, толщины, линий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14: Диаграммы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 строится на основе: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а) данных таблицы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б) активной книги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в) выделенных ячеек таблицы</w:t>
      </w:r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рабочего листа книги MS </w:t>
      </w:r>
      <w:proofErr w:type="spellStart"/>
      <w:r>
        <w:rPr>
          <w:rFonts w:ascii="Tinos" w:hAnsi="Tinos" w:cs="Times New Roman"/>
          <w:color w:val="000000"/>
          <w:sz w:val="24"/>
          <w:szCs w:val="28"/>
        </w:rPr>
        <w:t>Excel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Вопрос 15: Над данными в электронной таблице выполняются действия: Варианты ответа: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а) преобразование данных в блоках таблицы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bCs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 xml:space="preserve">б) ввод данных в таблицу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b/>
          <w:bCs/>
          <w:color w:val="000000"/>
          <w:sz w:val="24"/>
          <w:szCs w:val="28"/>
        </w:rPr>
        <w:t>в) манипулирование данными в блоках таблицы</w:t>
      </w:r>
      <w:r>
        <w:rPr>
          <w:rFonts w:ascii="Tinos" w:hAnsi="Tinos" w:cs="Times New Roman"/>
          <w:color w:val="000000"/>
          <w:sz w:val="24"/>
          <w:szCs w:val="28"/>
        </w:rPr>
        <w:t xml:space="preserve">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г) формирование столбцов и блоков клеток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proofErr w:type="spellStart"/>
      <w:r>
        <w:rPr>
          <w:rFonts w:ascii="Tinos" w:hAnsi="Tinos" w:cs="Times New Roman"/>
          <w:color w:val="000000"/>
          <w:sz w:val="24"/>
          <w:szCs w:val="28"/>
        </w:rPr>
        <w:t>д</w:t>
      </w:r>
      <w:proofErr w:type="spellEnd"/>
      <w:r>
        <w:rPr>
          <w:rFonts w:ascii="Tinos" w:hAnsi="Tinos" w:cs="Times New Roman"/>
          <w:color w:val="000000"/>
          <w:sz w:val="24"/>
          <w:szCs w:val="28"/>
        </w:rPr>
        <w:t xml:space="preserve">) распечатка документа на принтере </w:t>
      </w:r>
    </w:p>
    <w:p w:rsidR="00A814C2" w:rsidRDefault="00F25105">
      <w:pPr>
        <w:spacing w:after="240" w:line="240" w:lineRule="exact"/>
        <w:jc w:val="both"/>
        <w:rPr>
          <w:rFonts w:ascii="Tinos" w:hAnsi="Tinos" w:cs="Times New Roman"/>
          <w:b/>
          <w:color w:val="000000"/>
          <w:sz w:val="24"/>
          <w:szCs w:val="28"/>
        </w:rPr>
      </w:pPr>
      <w:r>
        <w:rPr>
          <w:rFonts w:ascii="Tinos" w:hAnsi="Tinos" w:cs="Times New Roman"/>
          <w:color w:val="000000"/>
          <w:sz w:val="24"/>
          <w:szCs w:val="28"/>
        </w:rPr>
        <w:t xml:space="preserve">е) создание электронного макета таблицы </w:t>
      </w:r>
    </w:p>
    <w:p w:rsidR="00A814C2" w:rsidRDefault="00A814C2">
      <w:pPr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4C2" w:rsidSect="00A814C2">
      <w:headerReference w:type="default" r:id="rId11"/>
      <w:pgSz w:w="11906" w:h="16838"/>
      <w:pgMar w:top="765" w:right="567" w:bottom="567" w:left="1134" w:header="70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05" w:rsidRDefault="00F25105" w:rsidP="00A814C2">
      <w:pPr>
        <w:spacing w:after="0" w:line="240" w:lineRule="auto"/>
      </w:pPr>
      <w:r>
        <w:separator/>
      </w:r>
    </w:p>
  </w:endnote>
  <w:endnote w:type="continuationSeparator" w:id="0">
    <w:p w:rsidR="00F25105" w:rsidRDefault="00F25105" w:rsidP="00A8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05" w:rsidRDefault="00F25105" w:rsidP="00A814C2">
      <w:pPr>
        <w:spacing w:after="0" w:line="240" w:lineRule="auto"/>
      </w:pPr>
      <w:r>
        <w:separator/>
      </w:r>
    </w:p>
  </w:footnote>
  <w:footnote w:type="continuationSeparator" w:id="0">
    <w:p w:rsidR="00F25105" w:rsidRDefault="00F25105" w:rsidP="00A8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C2" w:rsidRDefault="00A814C2">
    <w:pPr>
      <w:pStyle w:val="Header"/>
      <w:jc w:val="center"/>
      <w:rPr>
        <w:rFonts w:ascii="Times New Roman" w:hAnsi="Times New Roman" w:cs="Times New Roman"/>
        <w:sz w:val="28"/>
        <w:szCs w:val="28"/>
      </w:rPr>
    </w:pPr>
    <w:sdt>
      <w:sdtPr>
        <w:id w:val="1509799226"/>
      </w:sdt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105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1DD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C2" w:rsidRDefault="00A814C2">
    <w:pPr>
      <w:pStyle w:val="Header"/>
      <w:jc w:val="center"/>
      <w:rPr>
        <w:rFonts w:ascii="Times New Roman" w:hAnsi="Times New Roman" w:cs="Times New Roman"/>
        <w:sz w:val="28"/>
        <w:szCs w:val="28"/>
      </w:rPr>
    </w:pPr>
    <w:sdt>
      <w:sdtPr>
        <w:id w:val="1058024367"/>
      </w:sdt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105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1DD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C2" w:rsidRDefault="00A814C2">
    <w:pPr>
      <w:pStyle w:val="Header"/>
      <w:jc w:val="center"/>
      <w:rPr>
        <w:rFonts w:ascii="Times New Roman" w:hAnsi="Times New Roman" w:cs="Times New Roman"/>
        <w:sz w:val="28"/>
        <w:szCs w:val="28"/>
      </w:rPr>
    </w:pPr>
    <w:sdt>
      <w:sdtPr>
        <w:id w:val="144267557"/>
      </w:sdt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105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1DD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C2" w:rsidRDefault="00A814C2">
    <w:pPr>
      <w:pStyle w:val="Header"/>
      <w:jc w:val="center"/>
      <w:rPr>
        <w:rFonts w:ascii="Times New Roman" w:hAnsi="Times New Roman" w:cs="Times New Roman"/>
        <w:sz w:val="28"/>
        <w:szCs w:val="28"/>
      </w:rPr>
    </w:pPr>
    <w:sdt>
      <w:sdtPr>
        <w:id w:val="1965092107"/>
      </w:sdt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105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1D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4AE"/>
    <w:multiLevelType w:val="multilevel"/>
    <w:tmpl w:val="CC94F16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">
    <w:nsid w:val="5EFB0C91"/>
    <w:multiLevelType w:val="multilevel"/>
    <w:tmpl w:val="94A03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47E055E"/>
    <w:multiLevelType w:val="multilevel"/>
    <w:tmpl w:val="0E9E4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C2"/>
    <w:rsid w:val="00A814C2"/>
    <w:rsid w:val="00EB71DD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F7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uiPriority w:val="9"/>
    <w:qFormat/>
    <w:rsid w:val="00D8224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uiPriority w:val="9"/>
    <w:qFormat/>
    <w:rsid w:val="00D8224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3F3404"/>
    <w:rPr>
      <w:sz w:val="20"/>
      <w:szCs w:val="20"/>
    </w:rPr>
  </w:style>
  <w:style w:type="character" w:customStyle="1" w:styleId="a4">
    <w:name w:val="Привязка сноски"/>
    <w:rsid w:val="00D14F4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F340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9B4E9F"/>
    <w:rPr>
      <w:strike w:val="0"/>
      <w:dstrike w:val="0"/>
      <w:color w:val="001BA0"/>
      <w:u w:val="none"/>
      <w:effect w:val="none"/>
    </w:rPr>
  </w:style>
  <w:style w:type="character" w:customStyle="1" w:styleId="a5">
    <w:name w:val="Текст выноски Знак"/>
    <w:basedOn w:val="a0"/>
    <w:uiPriority w:val="99"/>
    <w:semiHidden/>
    <w:qFormat/>
    <w:rsid w:val="00156A1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uiPriority w:val="99"/>
    <w:qFormat/>
    <w:rsid w:val="00E64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2 Знак"/>
    <w:basedOn w:val="a0"/>
    <w:uiPriority w:val="9"/>
    <w:qFormat/>
    <w:rsid w:val="00D8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uiPriority w:val="9"/>
    <w:qFormat/>
    <w:rsid w:val="00D82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D82242"/>
  </w:style>
  <w:style w:type="character" w:styleId="a7">
    <w:name w:val="Strong"/>
    <w:basedOn w:val="a0"/>
    <w:uiPriority w:val="22"/>
    <w:qFormat/>
    <w:rsid w:val="0017125B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92971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892971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892971"/>
    <w:rPr>
      <w:b/>
      <w:bCs/>
    </w:rPr>
  </w:style>
  <w:style w:type="character" w:customStyle="1" w:styleId="1">
    <w:name w:val="Заголовок 1 Знак"/>
    <w:basedOn w:val="a0"/>
    <w:uiPriority w:val="9"/>
    <w:qFormat/>
    <w:rsid w:val="00F74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b">
    <w:name w:val="Верхний колонтитул Знак"/>
    <w:basedOn w:val="a0"/>
    <w:uiPriority w:val="99"/>
    <w:qFormat/>
    <w:rsid w:val="00F20B2F"/>
  </w:style>
  <w:style w:type="character" w:customStyle="1" w:styleId="ac">
    <w:name w:val="Нижний колонтитул Знак"/>
    <w:basedOn w:val="a0"/>
    <w:uiPriority w:val="99"/>
    <w:semiHidden/>
    <w:qFormat/>
    <w:rsid w:val="00F20B2F"/>
  </w:style>
  <w:style w:type="paragraph" w:customStyle="1" w:styleId="ad">
    <w:name w:val="Заголовок"/>
    <w:basedOn w:val="a"/>
    <w:next w:val="ae"/>
    <w:qFormat/>
    <w:rsid w:val="00D14F4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D14F4D"/>
    <w:pPr>
      <w:spacing w:after="140"/>
    </w:pPr>
  </w:style>
  <w:style w:type="paragraph" w:styleId="af">
    <w:name w:val="List"/>
    <w:basedOn w:val="a"/>
    <w:uiPriority w:val="99"/>
    <w:rsid w:val="003F3404"/>
    <w:pPr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aption">
    <w:name w:val="Caption"/>
    <w:basedOn w:val="a"/>
    <w:qFormat/>
    <w:rsid w:val="00D14F4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D14F4D"/>
    <w:pPr>
      <w:suppressLineNumbers/>
    </w:pPr>
    <w:rPr>
      <w:rFonts w:ascii="PT Astra Serif" w:hAnsi="PT Astra Serif" w:cs="Noto Sans Devanagari"/>
    </w:rPr>
  </w:style>
  <w:style w:type="paragraph" w:styleId="af1">
    <w:name w:val="List Paragraph"/>
    <w:basedOn w:val="a"/>
    <w:uiPriority w:val="34"/>
    <w:qFormat/>
    <w:rsid w:val="003F340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3F3404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3F3404"/>
    <w:rPr>
      <w:rFonts w:ascii="Times New Roman" w:hAnsi="Times New Roman" w:cs="Times New Roman"/>
      <w:sz w:val="28"/>
      <w:szCs w:val="28"/>
    </w:rPr>
  </w:style>
  <w:style w:type="paragraph" w:customStyle="1" w:styleId="10">
    <w:name w:val="Без интервала1"/>
    <w:qFormat/>
    <w:rsid w:val="00C27439"/>
    <w:rPr>
      <w:rFonts w:eastAsia="Times New Roman" w:cs="Times New Roman"/>
    </w:rPr>
  </w:style>
  <w:style w:type="paragraph" w:styleId="af2">
    <w:name w:val="Balloon Text"/>
    <w:basedOn w:val="a"/>
    <w:uiPriority w:val="99"/>
    <w:semiHidden/>
    <w:unhideWhenUsed/>
    <w:qFormat/>
    <w:rsid w:val="00156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rsid w:val="00E6497B"/>
    <w:pPr>
      <w:spacing w:after="0" w:line="240" w:lineRule="auto"/>
      <w:ind w:firstLine="5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чный"/>
    <w:basedOn w:val="a"/>
    <w:qFormat/>
    <w:rsid w:val="005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8C4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89297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92971"/>
    <w:rPr>
      <w:b/>
      <w:bCs/>
    </w:rPr>
  </w:style>
  <w:style w:type="paragraph" w:styleId="af7">
    <w:name w:val="Normal (Web)"/>
    <w:basedOn w:val="a"/>
    <w:uiPriority w:val="99"/>
    <w:semiHidden/>
    <w:unhideWhenUsed/>
    <w:qFormat/>
    <w:rsid w:val="00F74F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a"/>
    <w:qFormat/>
    <w:rsid w:val="00D14F4D"/>
  </w:style>
  <w:style w:type="paragraph" w:customStyle="1" w:styleId="Header">
    <w:name w:val="Header"/>
    <w:basedOn w:val="a"/>
    <w:uiPriority w:val="99"/>
    <w:unhideWhenUsed/>
    <w:rsid w:val="00F20B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20B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одержимое таблицы"/>
    <w:basedOn w:val="a"/>
    <w:qFormat/>
    <w:rsid w:val="00D14F4D"/>
    <w:pPr>
      <w:suppressLineNumbers/>
    </w:pPr>
  </w:style>
  <w:style w:type="paragraph" w:customStyle="1" w:styleId="afa">
    <w:name w:val="Заголовок таблицы"/>
    <w:basedOn w:val="af9"/>
    <w:qFormat/>
    <w:rsid w:val="00D14F4D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2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D39A-41A6-4401-8F30-E384510E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10</Pages>
  <Words>1654</Words>
  <Characters>9429</Characters>
  <Application>Microsoft Office Word</Application>
  <DocSecurity>0</DocSecurity>
  <Lines>78</Lines>
  <Paragraphs>22</Paragraphs>
  <ScaleCrop>false</ScaleCrop>
  <Company>AdmSolkam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Гребешкова Светлана Николаевна</dc:creator>
  <dc:description/>
  <cp:lastModifiedBy>User</cp:lastModifiedBy>
  <cp:revision>83</cp:revision>
  <cp:lastPrinted>2022-04-20T14:28:00Z</cp:lastPrinted>
  <dcterms:created xsi:type="dcterms:W3CDTF">2017-01-26T07:20:00Z</dcterms:created>
  <dcterms:modified xsi:type="dcterms:W3CDTF">2022-05-05T03:53:00Z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AdmSolkam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